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0B" w:rsidRPr="0035480B" w:rsidRDefault="0035480B" w:rsidP="0035480B">
      <w:pPr>
        <w:spacing w:after="0" w:line="240" w:lineRule="auto"/>
        <w:ind w:right="951"/>
        <w:textAlignment w:val="baseline"/>
        <w:outlineLvl w:val="0"/>
        <w:rPr>
          <w:rFonts w:ascii="Arial" w:eastAsia="Times New Roman" w:hAnsi="Arial" w:cs="Arial"/>
          <w:bCs/>
          <w:kern w:val="36"/>
          <w:sz w:val="24"/>
          <w:szCs w:val="24"/>
          <w:lang w:eastAsia="el-GR"/>
        </w:rPr>
      </w:pPr>
      <w:r w:rsidRPr="0035480B">
        <w:rPr>
          <w:rFonts w:ascii="Arial" w:eastAsia="Times New Roman" w:hAnsi="Arial" w:cs="Arial"/>
          <w:bCs/>
          <w:kern w:val="36"/>
          <w:sz w:val="24"/>
          <w:szCs w:val="24"/>
          <w:lang w:eastAsia="el-GR"/>
        </w:rPr>
        <w:t>Παγκόσμιο Καταπίστευμα</w:t>
      </w:r>
    </w:p>
    <w:p w:rsidR="0035480B" w:rsidRPr="0035480B" w:rsidRDefault="0035480B" w:rsidP="0035480B">
      <w:pPr>
        <w:shd w:val="clear" w:color="auto" w:fill="FFFFFF"/>
        <w:spacing w:after="388" w:line="240" w:lineRule="auto"/>
        <w:jc w:val="both"/>
        <w:textAlignment w:val="baseline"/>
        <w:rPr>
          <w:rFonts w:ascii="Arial" w:eastAsia="Times New Roman" w:hAnsi="Arial" w:cs="Arial"/>
          <w:color w:val="4A4A4A"/>
          <w:sz w:val="24"/>
          <w:szCs w:val="24"/>
          <w:lang w:eastAsia="el-GR"/>
        </w:rPr>
      </w:pPr>
      <w:r w:rsidRPr="0035480B">
        <w:rPr>
          <w:rFonts w:ascii="Arial" w:eastAsia="Times New Roman" w:hAnsi="Arial" w:cs="Arial"/>
          <w:iCs/>
          <w:color w:val="4A4A4A"/>
          <w:sz w:val="24"/>
          <w:szCs w:val="24"/>
          <w:lang w:eastAsia="el-GR"/>
        </w:rPr>
        <w:t>Το Καταπίστευμα είναι θεσμός του Κληρονομικού δικαίου (άρθρα 1923 – 1941 του Αστικού Κώδικα). Η έννοια του καταπιστεύματος όπως  νομικά ορίζεται, είναι η σχέση που δημιουργείται κατά τη διάρκεια ζωής ενός ατόμου ή εις θάνατο, από ένα πρόσωπο (</w:t>
      </w:r>
      <w:r w:rsidRPr="0035480B">
        <w:rPr>
          <w:rFonts w:ascii="Arial" w:eastAsia="Times New Roman" w:hAnsi="Arial" w:cs="Arial"/>
          <w:bCs/>
          <w:iCs/>
          <w:color w:val="4A4A4A"/>
          <w:sz w:val="24"/>
          <w:szCs w:val="24"/>
          <w:lang w:eastAsia="el-GR"/>
        </w:rPr>
        <w:t>ο Ιδρυτής</w:t>
      </w:r>
      <w:r w:rsidRPr="0035480B">
        <w:rPr>
          <w:rFonts w:ascii="Arial" w:eastAsia="Times New Roman" w:hAnsi="Arial" w:cs="Arial"/>
          <w:iCs/>
          <w:color w:val="4A4A4A"/>
          <w:sz w:val="24"/>
          <w:szCs w:val="24"/>
          <w:lang w:eastAsia="el-GR"/>
        </w:rPr>
        <w:t>), ο οποίος διαθέτει περιουσιακά στοιχεία υπό τον έλεγχο άλλου προσώπου (</w:t>
      </w:r>
      <w:r w:rsidRPr="0035480B">
        <w:rPr>
          <w:rFonts w:ascii="Arial" w:eastAsia="Times New Roman" w:hAnsi="Arial" w:cs="Arial"/>
          <w:bCs/>
          <w:iCs/>
          <w:color w:val="4A4A4A"/>
          <w:sz w:val="24"/>
          <w:szCs w:val="24"/>
          <w:lang w:eastAsia="el-GR"/>
        </w:rPr>
        <w:t>ο Διαχειριστής</w:t>
      </w:r>
      <w:r w:rsidRPr="0035480B">
        <w:rPr>
          <w:rFonts w:ascii="Arial" w:eastAsia="Times New Roman" w:hAnsi="Arial" w:cs="Arial"/>
          <w:iCs/>
          <w:color w:val="4A4A4A"/>
          <w:sz w:val="24"/>
          <w:szCs w:val="24"/>
          <w:lang w:eastAsia="el-GR"/>
        </w:rPr>
        <w:t>) προς όφελος τρίτου (</w:t>
      </w:r>
      <w:r w:rsidRPr="0035480B">
        <w:rPr>
          <w:rFonts w:ascii="Arial" w:eastAsia="Times New Roman" w:hAnsi="Arial" w:cs="Arial"/>
          <w:bCs/>
          <w:iCs/>
          <w:color w:val="4A4A4A"/>
          <w:sz w:val="24"/>
          <w:szCs w:val="24"/>
          <w:lang w:eastAsia="el-GR"/>
        </w:rPr>
        <w:t>ο Δικαιούχος</w:t>
      </w:r>
      <w:r w:rsidRPr="0035480B">
        <w:rPr>
          <w:rFonts w:ascii="Arial" w:eastAsia="Times New Roman" w:hAnsi="Arial" w:cs="Arial"/>
          <w:iCs/>
          <w:color w:val="4A4A4A"/>
          <w:sz w:val="24"/>
          <w:szCs w:val="24"/>
          <w:lang w:eastAsia="el-GR"/>
        </w:rPr>
        <w:t>).Ο ιδρυτής δηλ. ορίζει για τα περιουσιακά του στοιχεία (κινητά ή ακίνητα) έναν διαχειριστή ο οποίος,  βάσει συγκεκριμένης συμφωνίας, ενεργεί προς όφελος ενός τρίτου προσώπου/οντότητας.</w:t>
      </w:r>
    </w:p>
    <w:p w:rsidR="0035480B" w:rsidRPr="0035480B" w:rsidRDefault="0035480B" w:rsidP="0035480B">
      <w:pPr>
        <w:shd w:val="clear" w:color="auto" w:fill="FFFFFF"/>
        <w:spacing w:after="0"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000000" w:themeColor="text1"/>
          <w:sz w:val="24"/>
          <w:szCs w:val="24"/>
          <w:lang w:eastAsia="el-GR"/>
        </w:rPr>
        <w:t>Το 1930  δημιουργήθηκε η B.I.S. (</w:t>
      </w:r>
      <w:hyperlink r:id="rId5" w:tgtFrame="_blank" w:tooltip="B.I.S." w:history="1">
        <w:r w:rsidRPr="0035480B">
          <w:rPr>
            <w:rFonts w:ascii="Arial" w:eastAsia="Times New Roman" w:hAnsi="Arial" w:cs="Arial"/>
            <w:bCs/>
            <w:color w:val="000000" w:themeColor="text1"/>
            <w:sz w:val="24"/>
            <w:szCs w:val="24"/>
            <w:lang w:eastAsia="el-GR"/>
          </w:rPr>
          <w:t>BANK OF INTERNATIONAL SETTLEMENTS</w:t>
        </w:r>
      </w:hyperlink>
      <w:r w:rsidRPr="0035480B">
        <w:rPr>
          <w:rFonts w:ascii="Arial" w:eastAsia="Times New Roman" w:hAnsi="Arial" w:cs="Arial"/>
          <w:bCs/>
          <w:color w:val="000000" w:themeColor="text1"/>
          <w:sz w:val="24"/>
          <w:szCs w:val="24"/>
          <w:lang w:eastAsia="el-GR"/>
        </w:rPr>
        <w:t>) -</w:t>
      </w:r>
      <w:r w:rsidRPr="0035480B">
        <w:rPr>
          <w:rFonts w:ascii="Arial" w:eastAsia="Times New Roman" w:hAnsi="Arial" w:cs="Arial"/>
          <w:bCs/>
          <w:color w:val="4A4A4A"/>
          <w:sz w:val="24"/>
          <w:szCs w:val="24"/>
          <w:lang w:eastAsia="el-GR"/>
        </w:rPr>
        <w:t xml:space="preserve"> Τράπεζα Διεθνών Διακανονισμών. Είναι ένας διεθνής οργανισμός αποτελούμενος από κεντρικές τράπεζες, και δεν βρίσκεται υπό τον έλεγχο καμίας εθνικής κυβέρνησης.</w:t>
      </w:r>
    </w:p>
    <w:p w:rsidR="0035480B" w:rsidRDefault="0035480B" w:rsidP="0035480B">
      <w:pPr>
        <w:shd w:val="clear" w:color="auto" w:fill="FFFFFF"/>
        <w:spacing w:after="264" w:line="240" w:lineRule="auto"/>
        <w:jc w:val="both"/>
        <w:textAlignment w:val="baseline"/>
        <w:outlineLvl w:val="1"/>
        <w:rPr>
          <w:rFonts w:ascii="Arial" w:eastAsia="Times New Roman" w:hAnsi="Arial" w:cs="Arial"/>
          <w:bCs/>
          <w:iCs/>
          <w:color w:val="4A4A4A"/>
          <w:sz w:val="24"/>
          <w:szCs w:val="24"/>
          <w:lang w:val="en-US" w:eastAsia="el-GR"/>
        </w:rPr>
      </w:pPr>
    </w:p>
    <w:p w:rsidR="0035480B" w:rsidRPr="0035480B" w:rsidRDefault="0035480B" w:rsidP="0035480B">
      <w:pPr>
        <w:shd w:val="clear" w:color="auto" w:fill="FFFFFF"/>
        <w:spacing w:after="264"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iCs/>
          <w:color w:val="4A4A4A"/>
          <w:sz w:val="24"/>
          <w:szCs w:val="24"/>
          <w:lang w:eastAsia="el-GR"/>
        </w:rPr>
        <w:t>Για ποιο λόγο ιδρύθηκε η τράπεζα αυτή και πώς χρηματοδοτείται? </w:t>
      </w:r>
      <w:r w:rsidRPr="0035480B">
        <w:rPr>
          <w:rFonts w:ascii="Arial" w:eastAsia="Times New Roman" w:hAnsi="Arial" w:cs="Arial"/>
          <w:bCs/>
          <w:color w:val="4A4A4A"/>
          <w:sz w:val="24"/>
          <w:szCs w:val="24"/>
          <w:lang w:eastAsia="el-GR"/>
        </w:rPr>
        <w:t>Η τράπεζα ιδρύθηκε για να υποβοηθά την διεθνή νομισματική και χρηματοοικονομική συνεργασία και δρα ως μια τράπεζα για τις κεντρικές τράπεζες.</w:t>
      </w:r>
    </w:p>
    <w:p w:rsidR="0035480B" w:rsidRPr="0035480B" w:rsidRDefault="0035480B" w:rsidP="0035480B">
      <w:pPr>
        <w:shd w:val="clear" w:color="auto" w:fill="FFFFFF"/>
        <w:spacing w:after="264"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Στο τέλος της κάθε ημέρας οποιαδήποτε εμπορική συναλλαγή γίνεται από τον κάθε άνθρωπο στην υφήλιο, οποιαδήποτε συναλλαγή εταιρείας κ.λπ. γίνεται εκκαθάριση από την  B.I.S. Η Τράπεζα αυτή δημιουργήθηκε μετά τον πρώτο παγκόσμιο πόλεμο αρχικά από τα μεγάλα κράτη του κόσμου  και συμπληρώθηκε αργότερα από περισσότερα (σύνολο 60 σήμερα).</w:t>
      </w:r>
    </w:p>
    <w:p w:rsidR="0035480B" w:rsidRPr="0035480B" w:rsidRDefault="0035480B" w:rsidP="0035480B">
      <w:pPr>
        <w:shd w:val="clear" w:color="auto" w:fill="FFFFFF"/>
        <w:spacing w:after="264"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Για τον λόγο αυτό έχει τρία (3) κεντρικά υποκαταστήματα και έδρες, ένα είναι στην Βασιλεία της Ελβετίας</w:t>
      </w:r>
      <w:r w:rsidRPr="0035480B">
        <w:rPr>
          <w:rFonts w:ascii="Arial" w:eastAsia="Times New Roman" w:hAnsi="Arial" w:cs="Arial"/>
          <w:bCs/>
          <w:iCs/>
          <w:color w:val="4A4A4A"/>
          <w:sz w:val="24"/>
          <w:szCs w:val="24"/>
          <w:lang w:eastAsia="el-GR"/>
        </w:rPr>
        <w:t>, ένα στην Πόλη του Μεξικού και το τρίτο στο Χόνγκ Κόνγκ.</w:t>
      </w:r>
    </w:p>
    <w:p w:rsidR="0035480B" w:rsidRPr="0035480B" w:rsidRDefault="0035480B" w:rsidP="0035480B">
      <w:pPr>
        <w:shd w:val="clear" w:color="auto" w:fill="FFFFFF"/>
        <w:spacing w:after="264" w:line="240" w:lineRule="auto"/>
        <w:jc w:val="both"/>
        <w:textAlignment w:val="baseline"/>
        <w:outlineLvl w:val="1"/>
        <w:rPr>
          <w:rFonts w:ascii="Arial" w:eastAsia="Times New Roman" w:hAnsi="Arial" w:cs="Arial"/>
          <w:b/>
          <w:bCs/>
          <w:color w:val="4A4A4A"/>
          <w:sz w:val="24"/>
          <w:szCs w:val="24"/>
          <w:lang w:eastAsia="el-GR"/>
        </w:rPr>
      </w:pPr>
      <w:r w:rsidRPr="0035480B">
        <w:rPr>
          <w:rFonts w:ascii="Arial" w:eastAsia="Times New Roman" w:hAnsi="Arial" w:cs="Arial"/>
          <w:b/>
          <w:bCs/>
          <w:color w:val="4A4A4A"/>
          <w:sz w:val="24"/>
          <w:szCs w:val="24"/>
          <w:lang w:eastAsia="el-GR"/>
        </w:rPr>
        <w:t>ΤΑ ΠΑΓΚΟΣΜΙΑ ΤΑΜΕΙΑ – ΣΥΝΘΗΚΗ BRETTONWOODS 1944</w:t>
      </w:r>
    </w:p>
    <w:p w:rsidR="0035480B" w:rsidRPr="0035480B" w:rsidRDefault="0035480B" w:rsidP="0035480B">
      <w:pPr>
        <w:shd w:val="clear" w:color="auto" w:fill="FFFFFF"/>
        <w:spacing w:after="0"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Το 1944 έγινε μία σύνοδος στο </w:t>
      </w:r>
      <w:proofErr w:type="spellStart"/>
      <w:r w:rsidRPr="0035480B">
        <w:rPr>
          <w:rFonts w:ascii="Arial" w:eastAsia="Times New Roman" w:hAnsi="Arial" w:cs="Arial"/>
          <w:bCs/>
          <w:color w:val="4A4A4A"/>
          <w:sz w:val="24"/>
          <w:szCs w:val="24"/>
          <w:lang w:eastAsia="el-GR"/>
        </w:rPr>
        <w:t>Bretton</w:t>
      </w:r>
      <w:proofErr w:type="spellEnd"/>
      <w:r w:rsidRPr="0035480B">
        <w:rPr>
          <w:rFonts w:ascii="Arial" w:eastAsia="Times New Roman" w:hAnsi="Arial" w:cs="Arial"/>
          <w:bCs/>
          <w:color w:val="4A4A4A"/>
          <w:sz w:val="24"/>
          <w:szCs w:val="24"/>
          <w:lang w:eastAsia="el-GR"/>
        </w:rPr>
        <w:t> </w:t>
      </w:r>
      <w:proofErr w:type="spellStart"/>
      <w:r w:rsidRPr="0035480B">
        <w:rPr>
          <w:rFonts w:ascii="Arial" w:eastAsia="Times New Roman" w:hAnsi="Arial" w:cs="Arial"/>
          <w:bCs/>
          <w:color w:val="4A4A4A"/>
          <w:sz w:val="24"/>
          <w:szCs w:val="24"/>
          <w:lang w:eastAsia="el-GR"/>
        </w:rPr>
        <w:t>Woods</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μιά</w:t>
      </w:r>
      <w:proofErr w:type="spellEnd"/>
      <w:r w:rsidRPr="0035480B">
        <w:rPr>
          <w:rFonts w:ascii="Arial" w:eastAsia="Times New Roman" w:hAnsi="Arial" w:cs="Arial"/>
          <w:bCs/>
          <w:color w:val="4A4A4A"/>
          <w:sz w:val="24"/>
          <w:szCs w:val="24"/>
          <w:lang w:eastAsia="el-GR"/>
        </w:rPr>
        <w:t xml:space="preserve"> μικρή πόλη των Η.Π.Α. στο </w:t>
      </w:r>
      <w:proofErr w:type="spellStart"/>
      <w:r w:rsidRPr="0035480B">
        <w:rPr>
          <w:rFonts w:ascii="Arial" w:eastAsia="Times New Roman" w:hAnsi="Arial" w:cs="Arial"/>
          <w:bCs/>
          <w:color w:val="4A4A4A"/>
          <w:sz w:val="24"/>
          <w:szCs w:val="24"/>
          <w:lang w:eastAsia="el-GR"/>
        </w:rPr>
        <w:t>New</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Hampshire</w:t>
      </w:r>
      <w:proofErr w:type="spellEnd"/>
      <w:r w:rsidRPr="0035480B">
        <w:rPr>
          <w:rFonts w:ascii="Arial" w:eastAsia="Times New Roman" w:hAnsi="Arial" w:cs="Arial"/>
          <w:bCs/>
          <w:color w:val="4A4A4A"/>
          <w:sz w:val="24"/>
          <w:szCs w:val="24"/>
          <w:lang w:eastAsia="el-GR"/>
        </w:rPr>
        <w:t xml:space="preserve"> της πολιτείας της Νέας Αγγλίας. Στη συνάντηση πήραν μέρος 44 κράτη τα οποία ήταν σύμμαχοι στον Β’ΠΠ, με σκοπό να δουν πώς θα διαχειριστούν τις αποζημιώσεις των Γερμανών από τον Β’ Παγκόσμιο πόλεμο. </w:t>
      </w:r>
      <w:r w:rsidRPr="0035480B">
        <w:rPr>
          <w:rFonts w:ascii="Arial" w:eastAsia="Times New Roman" w:hAnsi="Arial" w:cs="Arial"/>
          <w:bCs/>
          <w:iCs/>
          <w:color w:val="4A4A4A"/>
          <w:sz w:val="24"/>
          <w:szCs w:val="24"/>
          <w:lang w:eastAsia="el-GR"/>
        </w:rPr>
        <w:t>Αυτός ήταν ο λόγος που προέβαλαν δημόσια για το σκοπό της συνάντησης</w:t>
      </w:r>
      <w:r w:rsidRPr="0035480B">
        <w:rPr>
          <w:rFonts w:ascii="Arial" w:eastAsia="Times New Roman" w:hAnsi="Arial" w:cs="Arial"/>
          <w:bCs/>
          <w:color w:val="4A4A4A"/>
          <w:sz w:val="24"/>
          <w:szCs w:val="24"/>
          <w:lang w:eastAsia="el-GR"/>
        </w:rPr>
        <w:t>. Εκεί δημιουργήθηκε η νομοθεσία για την δημιουργία της Παγκόσμιας Τράπεζας και του Δ.Ν.Τ.(Διεθνές Νομισματικό Ταμείο).</w:t>
      </w:r>
    </w:p>
    <w:p w:rsidR="0035480B" w:rsidRPr="0035480B" w:rsidRDefault="0035480B" w:rsidP="0035480B">
      <w:pPr>
        <w:shd w:val="clear" w:color="auto" w:fill="FFFFFF"/>
        <w:spacing w:after="264"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iCs/>
          <w:color w:val="4A4A4A"/>
          <w:sz w:val="24"/>
          <w:szCs w:val="24"/>
          <w:lang w:eastAsia="el-GR"/>
        </w:rPr>
        <w:t>Η  </w:t>
      </w:r>
      <w:r w:rsidRPr="0035480B">
        <w:rPr>
          <w:rFonts w:ascii="Arial" w:eastAsia="Times New Roman" w:hAnsi="Arial" w:cs="Arial"/>
          <w:bCs/>
          <w:color w:val="4A4A4A"/>
          <w:sz w:val="24"/>
          <w:szCs w:val="24"/>
          <w:lang w:eastAsia="el-GR"/>
        </w:rPr>
        <w:t>Συνθήκη BRETTON WOODS -1944 </w:t>
      </w:r>
      <w:r w:rsidRPr="0035480B">
        <w:rPr>
          <w:rFonts w:ascii="Arial" w:eastAsia="Times New Roman" w:hAnsi="Arial" w:cs="Arial"/>
          <w:bCs/>
          <w:iCs/>
          <w:color w:val="4A4A4A"/>
          <w:sz w:val="24"/>
          <w:szCs w:val="24"/>
          <w:lang w:eastAsia="el-GR"/>
        </w:rPr>
        <w:t>εξασφάλισε:</w:t>
      </w:r>
    </w:p>
    <w:p w:rsidR="0035480B" w:rsidRPr="0035480B" w:rsidRDefault="0035480B" w:rsidP="0035480B">
      <w:pPr>
        <w:numPr>
          <w:ilvl w:val="0"/>
          <w:numId w:val="1"/>
        </w:numPr>
        <w:shd w:val="clear" w:color="auto" w:fill="FFFFFF"/>
        <w:spacing w:after="264" w:line="240" w:lineRule="auto"/>
        <w:ind w:left="775"/>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Πρώτον, ότι δεν υπάρχει απευθείας ισοτιμία μεταξύ </w:t>
      </w:r>
      <w:proofErr w:type="spellStart"/>
      <w:r w:rsidRPr="0035480B">
        <w:rPr>
          <w:rFonts w:ascii="Arial" w:eastAsia="Times New Roman" w:hAnsi="Arial" w:cs="Arial"/>
          <w:bCs/>
          <w:color w:val="4A4A4A"/>
          <w:sz w:val="24"/>
          <w:szCs w:val="24"/>
          <w:lang w:eastAsia="el-GR"/>
        </w:rPr>
        <w:t>χρυσούκαι</w:t>
      </w:r>
      <w:proofErr w:type="spellEnd"/>
      <w:r w:rsidRPr="0035480B">
        <w:rPr>
          <w:rFonts w:ascii="Arial" w:eastAsia="Times New Roman" w:hAnsi="Arial" w:cs="Arial"/>
          <w:bCs/>
          <w:color w:val="4A4A4A"/>
          <w:sz w:val="24"/>
          <w:szCs w:val="24"/>
          <w:lang w:eastAsia="el-GR"/>
        </w:rPr>
        <w:t xml:space="preserve"> των νομισμάτων. (το μόνο νόμισμα που θα είχε αντίκρισμα σε χρυσό, θα ήταν το αμερικανικό δολάριο).</w:t>
      </w:r>
    </w:p>
    <w:p w:rsidR="0035480B" w:rsidRPr="0035480B" w:rsidRDefault="0035480B" w:rsidP="0035480B">
      <w:pPr>
        <w:numPr>
          <w:ilvl w:val="0"/>
          <w:numId w:val="1"/>
        </w:numPr>
        <w:shd w:val="clear" w:color="auto" w:fill="FFFFFF"/>
        <w:spacing w:after="264" w:line="240" w:lineRule="auto"/>
        <w:ind w:left="775"/>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Δεύτερον, εξασφάλισε την μονοπωλιακή διακίνηση αγαθών ανάμεσα στις χώρες.</w:t>
      </w:r>
    </w:p>
    <w:p w:rsidR="0035480B" w:rsidRPr="0035480B" w:rsidRDefault="0035480B" w:rsidP="0035480B">
      <w:pPr>
        <w:shd w:val="clear" w:color="auto" w:fill="FFFFFF"/>
        <w:spacing w:after="264"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 xml:space="preserve">Αυτό σημαίνει ότι εάν για ένα αγαθό η πραγματική του αξία είναι τρεις δραχμές, συμφωνήσαμε όλοι στον πλανήτη (οι κυβερνήσεις) να έχουμε την </w:t>
      </w:r>
      <w:r w:rsidRPr="0035480B">
        <w:rPr>
          <w:rFonts w:ascii="Arial" w:eastAsia="Times New Roman" w:hAnsi="Arial" w:cs="Arial"/>
          <w:bCs/>
          <w:color w:val="4A4A4A"/>
          <w:sz w:val="24"/>
          <w:szCs w:val="24"/>
          <w:lang w:eastAsia="el-GR"/>
        </w:rPr>
        <w:lastRenderedPageBreak/>
        <w:t>δυνατότητα να προσαρμόσουμε την χρηματιστηριακή του αξία (και να το πληρώνουμε τελικά) τριάντα. Ήμασταν τόσο βλάκες να το συμφωνήσουμε ; Όχι.</w:t>
      </w:r>
    </w:p>
    <w:p w:rsidR="0035480B" w:rsidRPr="0035480B" w:rsidRDefault="0035480B" w:rsidP="0035480B">
      <w:pPr>
        <w:shd w:val="clear" w:color="auto" w:fill="FFFFFF"/>
        <w:spacing w:after="0"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Η συμφωνία ανάμεσα στα Έθνη είχε ως εξής: Την διαφορά αυτή που προκύπτει μπορούμε να την θεωρήσουμε κέρδος! Το 60% αυτού του κέρδους πηγαίνει σε ένα συγκεκριμένο ιδιαίτερο ταμείο το οποίο καλούμε  Παγκόσμιο Ταμείο Καταπιστευμάτων και αποτελείται από πολλούς διαφορετικούς λογαριασμούς (</w:t>
      </w:r>
      <w:proofErr w:type="spellStart"/>
      <w:r w:rsidRPr="0035480B">
        <w:rPr>
          <w:rFonts w:ascii="Arial" w:eastAsia="Times New Roman" w:hAnsi="Arial" w:cs="Arial"/>
          <w:bCs/>
          <w:color w:val="4A4A4A"/>
          <w:sz w:val="24"/>
          <w:szCs w:val="24"/>
          <w:lang w:eastAsia="el-GR"/>
        </w:rPr>
        <w:t>Combined</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International</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Collateral</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Accounts</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of</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the</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global</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debt</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facillity</w:t>
      </w:r>
      <w:proofErr w:type="spellEnd"/>
      <w:r w:rsidRPr="0035480B">
        <w:rPr>
          <w:rFonts w:ascii="Arial" w:eastAsia="Times New Roman" w:hAnsi="Arial" w:cs="Arial"/>
          <w:bCs/>
          <w:color w:val="4A4A4A"/>
          <w:sz w:val="24"/>
          <w:szCs w:val="24"/>
          <w:lang w:eastAsia="el-GR"/>
        </w:rPr>
        <w:t>)</w:t>
      </w:r>
      <w:r w:rsidRPr="0035480B">
        <w:rPr>
          <w:rFonts w:ascii="Arial" w:eastAsia="Times New Roman" w:hAnsi="Arial" w:cs="Arial"/>
          <w:bCs/>
          <w:iCs/>
          <w:color w:val="4A4A4A"/>
          <w:sz w:val="24"/>
          <w:szCs w:val="24"/>
          <w:lang w:eastAsia="el-GR"/>
        </w:rPr>
        <w:t>.</w:t>
      </w:r>
      <w:r w:rsidRPr="0035480B">
        <w:rPr>
          <w:rFonts w:ascii="Arial" w:eastAsia="Times New Roman" w:hAnsi="Arial" w:cs="Arial"/>
          <w:bCs/>
          <w:color w:val="4A4A4A"/>
          <w:sz w:val="24"/>
          <w:szCs w:val="24"/>
          <w:lang w:eastAsia="el-GR"/>
        </w:rPr>
        <w:t> Το σκεπτικό ήταν το εξής: Δημιουργούμε χρήμα από “αέρα” αλλά </w:t>
      </w:r>
      <w:r w:rsidRPr="0035480B">
        <w:rPr>
          <w:rFonts w:ascii="Arial" w:eastAsia="Times New Roman" w:hAnsi="Arial" w:cs="Arial"/>
          <w:bCs/>
          <w:iCs/>
          <w:color w:val="4A4A4A"/>
          <w:sz w:val="24"/>
          <w:szCs w:val="24"/>
          <w:lang w:eastAsia="el-GR"/>
        </w:rPr>
        <w:t>το </w:t>
      </w:r>
      <w:r w:rsidRPr="0035480B">
        <w:rPr>
          <w:rFonts w:ascii="Arial" w:eastAsia="Times New Roman" w:hAnsi="Arial" w:cs="Arial"/>
          <w:bCs/>
          <w:color w:val="4A4A4A"/>
          <w:sz w:val="24"/>
          <w:szCs w:val="24"/>
          <w:lang w:eastAsia="el-GR"/>
        </w:rPr>
        <w:t>μεγαλύτερο ποσοστό θα επιστρέψει στους λαούς μέσω</w:t>
      </w:r>
      <w:r w:rsidRPr="0035480B">
        <w:rPr>
          <w:rFonts w:ascii="Arial" w:eastAsia="Times New Roman" w:hAnsi="Arial" w:cs="Arial"/>
          <w:bCs/>
          <w:iCs/>
          <w:color w:val="4A4A4A"/>
          <w:sz w:val="24"/>
          <w:szCs w:val="24"/>
          <w:lang w:eastAsia="el-GR"/>
        </w:rPr>
        <w:t> προγραμμάτων ανθρωπιστικής βοήθειας </w:t>
      </w:r>
      <w:r w:rsidRPr="0035480B">
        <w:rPr>
          <w:rFonts w:ascii="Arial" w:eastAsia="Times New Roman" w:hAnsi="Arial" w:cs="Arial"/>
          <w:bCs/>
          <w:color w:val="4A4A4A"/>
          <w:sz w:val="24"/>
          <w:szCs w:val="24"/>
          <w:lang w:eastAsia="el-GR"/>
        </w:rPr>
        <w:t>(</w:t>
      </w:r>
      <w:proofErr w:type="spellStart"/>
      <w:r w:rsidRPr="0035480B">
        <w:rPr>
          <w:rFonts w:ascii="Arial" w:eastAsia="Times New Roman" w:hAnsi="Arial" w:cs="Arial"/>
          <w:bCs/>
          <w:color w:val="4A4A4A"/>
          <w:sz w:val="24"/>
          <w:szCs w:val="24"/>
          <w:lang w:eastAsia="el-GR"/>
        </w:rPr>
        <w:t>humanitarian</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relief</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programs</w:t>
      </w:r>
      <w:proofErr w:type="spellEnd"/>
      <w:r w:rsidRPr="0035480B">
        <w:rPr>
          <w:rFonts w:ascii="Arial" w:eastAsia="Times New Roman" w:hAnsi="Arial" w:cs="Arial"/>
          <w:bCs/>
          <w:color w:val="4A4A4A"/>
          <w:sz w:val="24"/>
          <w:szCs w:val="24"/>
          <w:lang w:eastAsia="el-GR"/>
        </w:rPr>
        <w:t>)</w:t>
      </w:r>
      <w:r w:rsidRPr="0035480B">
        <w:rPr>
          <w:rFonts w:ascii="Arial" w:eastAsia="Times New Roman" w:hAnsi="Arial" w:cs="Arial"/>
          <w:bCs/>
          <w:iCs/>
          <w:color w:val="4A4A4A"/>
          <w:sz w:val="24"/>
          <w:szCs w:val="24"/>
          <w:lang w:eastAsia="el-GR"/>
        </w:rPr>
        <w:t>.</w:t>
      </w:r>
    </w:p>
    <w:p w:rsidR="0035480B" w:rsidRPr="0035480B" w:rsidRDefault="0035480B" w:rsidP="0035480B">
      <w:pPr>
        <w:shd w:val="clear" w:color="auto" w:fill="FFFFFF"/>
        <w:spacing w:after="0"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Το  Παγκόσμιο Ταμείο Καταπιστευμάτων λοιπόν διογκώνεται καθημερινώς όποτε γίνεται μια συναλλαγή, όποτε υπάρχει μία μεταπώληση πετρελαίου, φυσικού αερίου, σιταριού, αεροπλάνων, αυτοκινήτων, μετοχών στο χρηματιστήριο. ότι γίνεται το οποίο είναι χρηματιστηριακή αξία, το 60% των κερδών της μεταπωλήσεως πηγαίνει στα παγκόσμια ταμεία υπέρ των διαφόρων κρατών του κόσμου. Τα κράτη αυτά έχουν ένα συγκεκριμένο ποσοστό σε αυτά τα κέρδη.</w:t>
      </w:r>
    </w:p>
    <w:p w:rsidR="0035480B" w:rsidRPr="0035480B" w:rsidRDefault="0035480B" w:rsidP="0035480B">
      <w:pPr>
        <w:shd w:val="clear" w:color="auto" w:fill="FFFFFF"/>
        <w:spacing w:after="264"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 xml:space="preserve">Η Ελλάδα συμμετείχε σε αυτήν την συνεδρίαση στο </w:t>
      </w:r>
      <w:proofErr w:type="spellStart"/>
      <w:r w:rsidRPr="0035480B">
        <w:rPr>
          <w:rFonts w:ascii="Arial" w:eastAsia="Times New Roman" w:hAnsi="Arial" w:cs="Arial"/>
          <w:bCs/>
          <w:color w:val="4A4A4A"/>
          <w:sz w:val="24"/>
          <w:szCs w:val="24"/>
          <w:lang w:eastAsia="el-GR"/>
        </w:rPr>
        <w:t>Bretton</w:t>
      </w:r>
      <w:proofErr w:type="spellEnd"/>
      <w:r w:rsidRPr="0035480B">
        <w:rPr>
          <w:rFonts w:ascii="Arial" w:eastAsia="Times New Roman" w:hAnsi="Arial" w:cs="Arial"/>
          <w:bCs/>
          <w:color w:val="4A4A4A"/>
          <w:sz w:val="24"/>
          <w:szCs w:val="24"/>
          <w:lang w:eastAsia="el-GR"/>
        </w:rPr>
        <w:t xml:space="preserve"> </w:t>
      </w:r>
      <w:proofErr w:type="spellStart"/>
      <w:r w:rsidRPr="0035480B">
        <w:rPr>
          <w:rFonts w:ascii="Arial" w:eastAsia="Times New Roman" w:hAnsi="Arial" w:cs="Arial"/>
          <w:bCs/>
          <w:color w:val="4A4A4A"/>
          <w:sz w:val="24"/>
          <w:szCs w:val="24"/>
          <w:lang w:eastAsia="el-GR"/>
        </w:rPr>
        <w:t>Woods</w:t>
      </w:r>
      <w:proofErr w:type="spellEnd"/>
      <w:r w:rsidRPr="0035480B">
        <w:rPr>
          <w:rFonts w:ascii="Arial" w:eastAsia="Times New Roman" w:hAnsi="Arial" w:cs="Arial"/>
          <w:bCs/>
          <w:color w:val="4A4A4A"/>
          <w:sz w:val="24"/>
          <w:szCs w:val="24"/>
          <w:lang w:eastAsia="el-GR"/>
        </w:rPr>
        <w:t xml:space="preserve"> και συνέβαλε  με το δικό της μερίδιο γι’ αυτό τον σκοπό.</w:t>
      </w:r>
    </w:p>
    <w:p w:rsidR="0035480B" w:rsidRPr="0035480B" w:rsidRDefault="0035480B" w:rsidP="0035480B">
      <w:pPr>
        <w:shd w:val="clear" w:color="auto" w:fill="FFFFFF"/>
        <w:spacing w:after="264"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 xml:space="preserve">Σαν αποτέλεσμα αυτής της συμμετοχής η Ελλάδα έχει δημιουργήσει το δικό της μερίδιο (καταπίστευμα) το οποίο σήμερα είναι περίπου 335 τρισεκατομμύρια </w:t>
      </w:r>
      <w:proofErr w:type="spellStart"/>
      <w:r w:rsidRPr="0035480B">
        <w:rPr>
          <w:rFonts w:ascii="Arial" w:eastAsia="Times New Roman" w:hAnsi="Arial" w:cs="Arial"/>
          <w:bCs/>
          <w:color w:val="4A4A4A"/>
          <w:sz w:val="24"/>
          <w:szCs w:val="24"/>
          <w:lang w:eastAsia="el-GR"/>
        </w:rPr>
        <w:t>δολλάρια</w:t>
      </w:r>
      <w:proofErr w:type="spellEnd"/>
      <w:r w:rsidRPr="0035480B">
        <w:rPr>
          <w:rFonts w:ascii="Arial" w:eastAsia="Times New Roman" w:hAnsi="Arial" w:cs="Arial"/>
          <w:bCs/>
          <w:color w:val="4A4A4A"/>
          <w:sz w:val="24"/>
          <w:szCs w:val="24"/>
          <w:lang w:eastAsia="el-GR"/>
        </w:rPr>
        <w:t>. Το αρχικό ποσόν που εδόθη, επενδύθηκε όλα αυτά τα χρόνια σε πολύτιμα μέταλλα, πετρέλαια, κλπ και γι’ αυτό σήμερα έχει φθάσει σ’ αυτό το αστρονομικό ποσό. Το ίδιο έχει συμβεί και με τα καταπιστεύματα των άλλων κρατών. Υπ’ όψη ότι τα κέρδη από τις επενδύσεις του παγκόσμιου καταπιστεύματος είναι ένα γιγαντιαίο ποσό, μιλάμε για 5άκις, 6άκις, 7άκις. Μόνο ο απολογισμός του 2012 έχει 272 μηδενικά από πίσω του, στο Παγκόσμιο Καταπίστευμα (</w:t>
      </w:r>
      <w:proofErr w:type="spellStart"/>
      <w:r w:rsidRPr="0035480B">
        <w:rPr>
          <w:rFonts w:ascii="Arial" w:eastAsia="Times New Roman" w:hAnsi="Arial" w:cs="Arial"/>
          <w:bCs/>
          <w:color w:val="4A4A4A"/>
          <w:sz w:val="24"/>
          <w:szCs w:val="24"/>
          <w:lang w:eastAsia="el-GR"/>
        </w:rPr>
        <w:t>WorldTrust</w:t>
      </w:r>
      <w:proofErr w:type="spellEnd"/>
      <w:r w:rsidRPr="0035480B">
        <w:rPr>
          <w:rFonts w:ascii="Arial" w:eastAsia="Times New Roman" w:hAnsi="Arial" w:cs="Arial"/>
          <w:bCs/>
          <w:color w:val="4A4A4A"/>
          <w:sz w:val="24"/>
          <w:szCs w:val="24"/>
          <w:lang w:eastAsia="el-GR"/>
        </w:rPr>
        <w:t>).</w:t>
      </w:r>
    </w:p>
    <w:p w:rsidR="0035480B" w:rsidRPr="0035480B" w:rsidRDefault="0035480B" w:rsidP="0035480B">
      <w:pPr>
        <w:shd w:val="clear" w:color="auto" w:fill="FFFFFF"/>
        <w:spacing w:after="264"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Για να δοθεί όμως η περιουσία αυτή στα διάφορα έθνη πρέπει να υπάρξουν συγκεκριμένες διαδικασίες. Χρειάζονται τρείς (3) προϋποθέσεις για να περάσει η περιουσία στις χώρες στις οποίες ανήκει:</w:t>
      </w:r>
    </w:p>
    <w:p w:rsidR="0035480B" w:rsidRPr="0035480B" w:rsidRDefault="0035480B" w:rsidP="0035480B">
      <w:pPr>
        <w:numPr>
          <w:ilvl w:val="0"/>
          <w:numId w:val="2"/>
        </w:numPr>
        <w:shd w:val="clear" w:color="auto" w:fill="FFFFFF"/>
        <w:spacing w:after="264" w:line="240" w:lineRule="auto"/>
        <w:ind w:left="775"/>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Να έχεις ένα Χρηματοοικονομικό εργαλείο δηλαδή </w:t>
      </w:r>
      <w:proofErr w:type="spellStart"/>
      <w:r w:rsidRPr="0035480B">
        <w:rPr>
          <w:rFonts w:ascii="Arial" w:eastAsia="Times New Roman" w:hAnsi="Arial" w:cs="Arial"/>
          <w:bCs/>
          <w:color w:val="4A4A4A"/>
          <w:sz w:val="24"/>
          <w:szCs w:val="24"/>
          <w:lang w:eastAsia="el-GR"/>
        </w:rPr>
        <w:t>Aξιόγραφο</w:t>
      </w:r>
      <w:proofErr w:type="spellEnd"/>
      <w:r w:rsidRPr="0035480B">
        <w:rPr>
          <w:rFonts w:ascii="Arial" w:eastAsia="Times New Roman" w:hAnsi="Arial" w:cs="Arial"/>
          <w:bCs/>
          <w:color w:val="4A4A4A"/>
          <w:sz w:val="24"/>
          <w:szCs w:val="24"/>
          <w:lang w:eastAsia="el-GR"/>
        </w:rPr>
        <w:t xml:space="preserve">, ως εγγύηση, που να έχει αντίκρισμα /δέσμευση σε Χρυσό ή σε Χωράφια ή Βαπόρια </w:t>
      </w:r>
      <w:proofErr w:type="spellStart"/>
      <w:r w:rsidRPr="0035480B">
        <w:rPr>
          <w:rFonts w:ascii="Arial" w:eastAsia="Times New Roman" w:hAnsi="Arial" w:cs="Arial"/>
          <w:bCs/>
          <w:color w:val="4A4A4A"/>
          <w:sz w:val="24"/>
          <w:szCs w:val="24"/>
          <w:lang w:eastAsia="el-GR"/>
        </w:rPr>
        <w:t>κ.λ.π</w:t>
      </w:r>
      <w:proofErr w:type="spellEnd"/>
      <w:r w:rsidRPr="0035480B">
        <w:rPr>
          <w:rFonts w:ascii="Arial" w:eastAsia="Times New Roman" w:hAnsi="Arial" w:cs="Arial"/>
          <w:bCs/>
          <w:color w:val="4A4A4A"/>
          <w:sz w:val="24"/>
          <w:szCs w:val="24"/>
          <w:lang w:eastAsia="el-GR"/>
        </w:rPr>
        <w:t>.  Αυτό απαιτείται για να είναι εξασφαλισμένη η επιστροφή του κεφαλαίου στο Παγκόσμιο Καταπίστευμα.</w:t>
      </w:r>
    </w:p>
    <w:p w:rsidR="0035480B" w:rsidRPr="0035480B" w:rsidRDefault="0035480B" w:rsidP="0035480B">
      <w:pPr>
        <w:numPr>
          <w:ilvl w:val="0"/>
          <w:numId w:val="2"/>
        </w:numPr>
        <w:shd w:val="clear" w:color="auto" w:fill="FFFFFF"/>
        <w:spacing w:after="264" w:line="240" w:lineRule="auto"/>
        <w:ind w:left="775"/>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Να έχεις Σκοπό/Σχέδιο (Project) υλοποίησης έργων μέσω των χρημάτων για ανάπτυξη και πρόοδο κοινωνική/ατομική, συγκεκριμένες δράσεις όχι αοριστίες, με χρονοδιάγραμμα και ρήτρες πραγματοποίησης και</w:t>
      </w:r>
    </w:p>
    <w:p w:rsidR="0035480B" w:rsidRPr="0035480B" w:rsidRDefault="0035480B" w:rsidP="0035480B">
      <w:pPr>
        <w:numPr>
          <w:ilvl w:val="0"/>
          <w:numId w:val="2"/>
        </w:numPr>
        <w:shd w:val="clear" w:color="auto" w:fill="FFFFFF"/>
        <w:spacing w:after="264" w:line="240" w:lineRule="auto"/>
        <w:ind w:left="775"/>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 xml:space="preserve">Να υπάρχει Θεσμός Δημόσιος. Ο θεσμός μεμονωμένα ή συλλογικά (εδώ να προσέξουμε ότι ο δημόσιος θεσμός προέρχεται </w:t>
      </w:r>
      <w:r w:rsidRPr="0035480B">
        <w:rPr>
          <w:rFonts w:ascii="Arial" w:eastAsia="Times New Roman" w:hAnsi="Arial" w:cs="Arial"/>
          <w:bCs/>
          <w:color w:val="4A4A4A"/>
          <w:sz w:val="24"/>
          <w:szCs w:val="24"/>
          <w:lang w:eastAsia="el-GR"/>
        </w:rPr>
        <w:lastRenderedPageBreak/>
        <w:t>από τον Λαό και Λειτουργεί για τον Λαό) θα δώσει την εντολή αίτησης ενδιαφέροντος της ανάληψης για το ποσόν που ενδιαφέρεται.</w:t>
      </w:r>
    </w:p>
    <w:p w:rsidR="0035480B" w:rsidRPr="0035480B" w:rsidRDefault="0035480B" w:rsidP="0035480B">
      <w:pPr>
        <w:shd w:val="clear" w:color="auto" w:fill="FFFFFF"/>
        <w:spacing w:after="264"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 xml:space="preserve">Θεσμοί στην χώρα μας είναι το Κράτος δηλ. ο Πρόεδρος της Δημοκρατίας, ο Πρωθυπουργός, ο Υπουργός Οικονομικών, η Εκκλησία δηλ. ο Αρχιεπίσκοπος και μετά την ψήφιση του νομοσχεδίου για την τοπική </w:t>
      </w:r>
      <w:proofErr w:type="spellStart"/>
      <w:r w:rsidRPr="0035480B">
        <w:rPr>
          <w:rFonts w:ascii="Arial" w:eastAsia="Times New Roman" w:hAnsi="Arial" w:cs="Arial"/>
          <w:bCs/>
          <w:color w:val="4A4A4A"/>
          <w:sz w:val="24"/>
          <w:szCs w:val="24"/>
          <w:lang w:eastAsia="el-GR"/>
        </w:rPr>
        <w:t>αυτο</w:t>
      </w:r>
      <w:proofErr w:type="spellEnd"/>
      <w:r w:rsidRPr="0035480B">
        <w:rPr>
          <w:rFonts w:ascii="Arial" w:eastAsia="Times New Roman" w:hAnsi="Arial" w:cs="Arial"/>
          <w:bCs/>
          <w:color w:val="4A4A4A"/>
          <w:sz w:val="24"/>
          <w:szCs w:val="24"/>
          <w:lang w:eastAsia="el-GR"/>
        </w:rPr>
        <w:t>-διοίκηση με την ονομασία “ΚΑΛΙΚΡΑΤΗΣ”, οι Δήμοι δηλ. οι Δήμαρχοι με τα δημοτικά συμβούλια! Μόνον αυτοί μπορούν να πάρουν χρήματα από το ελληνικό καταπίστευμα. Μέχρι τώρα όμως κανείς δεν το έκανε για να ευημερήσει η χώρα μας.</w:t>
      </w:r>
    </w:p>
    <w:p w:rsidR="0035480B" w:rsidRPr="0035480B" w:rsidRDefault="0035480B" w:rsidP="0035480B">
      <w:pPr>
        <w:shd w:val="clear" w:color="auto" w:fill="FFFFFF"/>
        <w:spacing w:after="264" w:line="240" w:lineRule="auto"/>
        <w:jc w:val="both"/>
        <w:textAlignment w:val="baseline"/>
        <w:outlineLvl w:val="1"/>
        <w:rPr>
          <w:rFonts w:ascii="Arial" w:eastAsia="Times New Roman" w:hAnsi="Arial" w:cs="Arial"/>
          <w:bCs/>
          <w:color w:val="4A4A4A"/>
          <w:sz w:val="24"/>
          <w:szCs w:val="24"/>
          <w:lang w:eastAsia="el-GR"/>
        </w:rPr>
      </w:pPr>
      <w:r w:rsidRPr="0035480B">
        <w:rPr>
          <w:rFonts w:ascii="Arial" w:eastAsia="Times New Roman" w:hAnsi="Arial" w:cs="Arial"/>
          <w:bCs/>
          <w:color w:val="4A4A4A"/>
          <w:sz w:val="24"/>
          <w:szCs w:val="24"/>
          <w:lang w:eastAsia="el-GR"/>
        </w:rPr>
        <w:t>Με την ανάλυση αυτή, γίνεται γνωστό τώρα ότι για να μπορέσουμε να πάρουμε τα χρήματα που μας ανήκουν πρέπει να καταθέσουμε ένα Νόμιμο αξιόγραφο, πού θα συνοδεύεται με τους δύο αντίστοιχους παράγοντες, διότι μόνον έτσι ξεκλειδώνει ο Λογαριασμός του Καταπιστεύματος. </w:t>
      </w:r>
    </w:p>
    <w:sectPr w:rsidR="0035480B" w:rsidRPr="0035480B" w:rsidSect="00895F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F0595"/>
    <w:multiLevelType w:val="multilevel"/>
    <w:tmpl w:val="A2E0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7309FF"/>
    <w:multiLevelType w:val="multilevel"/>
    <w:tmpl w:val="5162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5480B"/>
    <w:rsid w:val="0035480B"/>
    <w:rsid w:val="00895F8D"/>
    <w:rsid w:val="00D6662B"/>
    <w:rsid w:val="00FE2B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8D"/>
  </w:style>
  <w:style w:type="paragraph" w:styleId="1">
    <w:name w:val="heading 1"/>
    <w:basedOn w:val="a"/>
    <w:link w:val="1Char"/>
    <w:uiPriority w:val="9"/>
    <w:qFormat/>
    <w:rsid w:val="003548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35480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480B"/>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35480B"/>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35480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5480B"/>
    <w:rPr>
      <w:color w:val="0000FF"/>
      <w:u w:val="single"/>
    </w:rPr>
  </w:style>
  <w:style w:type="character" w:styleId="a3">
    <w:name w:val="Strong"/>
    <w:basedOn w:val="a0"/>
    <w:uiPriority w:val="22"/>
    <w:qFormat/>
    <w:rsid w:val="0035480B"/>
    <w:rPr>
      <w:b/>
      <w:bCs/>
    </w:rPr>
  </w:style>
  <w:style w:type="paragraph" w:styleId="a4">
    <w:name w:val="Balloon Text"/>
    <w:basedOn w:val="a"/>
    <w:link w:val="Char"/>
    <w:uiPriority w:val="99"/>
    <w:semiHidden/>
    <w:unhideWhenUsed/>
    <w:rsid w:val="0035480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548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884313">
      <w:bodyDiv w:val="1"/>
      <w:marLeft w:val="0"/>
      <w:marRight w:val="0"/>
      <w:marTop w:val="0"/>
      <w:marBottom w:val="0"/>
      <w:divBdr>
        <w:top w:val="none" w:sz="0" w:space="0" w:color="auto"/>
        <w:left w:val="none" w:sz="0" w:space="0" w:color="auto"/>
        <w:bottom w:val="none" w:sz="0" w:space="0" w:color="auto"/>
        <w:right w:val="none" w:sz="0" w:space="0" w:color="auto"/>
      </w:divBdr>
      <w:divsChild>
        <w:div w:id="1237744946">
          <w:marLeft w:val="0"/>
          <w:marRight w:val="0"/>
          <w:marTop w:val="3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s.or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922</Words>
  <Characters>4983</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new_user_1</dc:creator>
  <cp:lastModifiedBy>new_user_1</cp:lastModifiedBy>
  <cp:revision>1</cp:revision>
  <dcterms:created xsi:type="dcterms:W3CDTF">2018-04-27T08:15:00Z</dcterms:created>
  <dcterms:modified xsi:type="dcterms:W3CDTF">2018-04-27T08:18:00Z</dcterms:modified>
</cp:coreProperties>
</file>